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967" w:rsidRPr="00C52530" w:rsidRDefault="00014897" w:rsidP="00C52530">
      <w:pPr>
        <w:jc w:val="center"/>
        <w:rPr>
          <w:rFonts w:asciiTheme="majorHAnsi" w:hAnsiTheme="majorHAnsi"/>
          <w:b/>
          <w:sz w:val="20"/>
          <w:szCs w:val="20"/>
        </w:rPr>
      </w:pPr>
      <w:r w:rsidRPr="00C5253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E6967" w:rsidRPr="00C52530" w:rsidRDefault="009D6715" w:rsidP="00C5253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5253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C847A5">
        <w:rPr>
          <w:rFonts w:asciiTheme="majorHAnsi" w:hAnsiTheme="majorHAnsi"/>
          <w:b/>
          <w:sz w:val="20"/>
          <w:szCs w:val="20"/>
        </w:rPr>
        <w:t xml:space="preserve"> </w:t>
      </w:r>
      <w:r w:rsidR="00C52530" w:rsidRPr="00C52530">
        <w:rPr>
          <w:rFonts w:asciiTheme="majorHAnsi" w:hAnsiTheme="majorHAnsi"/>
          <w:b/>
          <w:sz w:val="20"/>
          <w:szCs w:val="20"/>
        </w:rPr>
        <w:br/>
      </w:r>
      <w:r w:rsidRPr="00C52530">
        <w:rPr>
          <w:rFonts w:asciiTheme="majorHAnsi" w:hAnsiTheme="majorHAnsi"/>
          <w:b/>
          <w:sz w:val="20"/>
          <w:szCs w:val="20"/>
        </w:rPr>
        <w:t>25 октября 2022 года</w:t>
      </w:r>
      <w:r w:rsidR="00014897" w:rsidRPr="00C52530">
        <w:rPr>
          <w:rFonts w:asciiTheme="majorHAnsi" w:hAnsiTheme="majorHAnsi"/>
          <w:b/>
          <w:sz w:val="20"/>
          <w:szCs w:val="20"/>
        </w:rPr>
        <w:t xml:space="preserve"> </w:t>
      </w:r>
      <w:r w:rsidR="00CE63D9">
        <w:rPr>
          <w:rFonts w:asciiTheme="majorHAnsi" w:hAnsiTheme="majorHAnsi"/>
          <w:b/>
          <w:sz w:val="20"/>
          <w:szCs w:val="20"/>
        </w:rPr>
        <w:t xml:space="preserve">№ </w:t>
      </w:r>
      <w:r w:rsidRPr="00C52530">
        <w:rPr>
          <w:rFonts w:asciiTheme="majorHAnsi" w:hAnsiTheme="majorHAnsi"/>
          <w:b/>
          <w:sz w:val="20"/>
          <w:szCs w:val="20"/>
        </w:rPr>
        <w:t>2006-р</w:t>
      </w:r>
    </w:p>
    <w:p w:rsidR="008E6967" w:rsidRPr="00C52530" w:rsidRDefault="002F2DBA" w:rsidP="00C52530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9D6715" w:rsidRPr="00C52530">
        <w:rPr>
          <w:rFonts w:asciiTheme="majorHAnsi" w:hAnsiTheme="majorHAnsi"/>
          <w:b/>
          <w:sz w:val="20"/>
          <w:szCs w:val="20"/>
        </w:rPr>
        <w:t>Об утверждении</w:t>
      </w:r>
      <w:r w:rsidR="00014897" w:rsidRPr="00C52530">
        <w:rPr>
          <w:rFonts w:asciiTheme="majorHAnsi" w:hAnsiTheme="majorHAnsi"/>
          <w:b/>
          <w:sz w:val="20"/>
          <w:szCs w:val="20"/>
        </w:rPr>
        <w:t xml:space="preserve"> отчета об </w:t>
      </w:r>
      <w:r w:rsidR="009D6715" w:rsidRPr="00C52530">
        <w:rPr>
          <w:rFonts w:asciiTheme="majorHAnsi" w:hAnsiTheme="majorHAnsi"/>
          <w:b/>
          <w:sz w:val="20"/>
          <w:szCs w:val="20"/>
        </w:rPr>
        <w:t>исполнении</w:t>
      </w:r>
      <w:r w:rsidR="00014897" w:rsidRPr="00C52530">
        <w:rPr>
          <w:rFonts w:asciiTheme="majorHAnsi" w:hAnsiTheme="majorHAnsi"/>
          <w:b/>
          <w:sz w:val="20"/>
          <w:szCs w:val="20"/>
        </w:rPr>
        <w:t xml:space="preserve"> </w:t>
      </w:r>
      <w:r w:rsidR="009D6715" w:rsidRPr="00C52530">
        <w:rPr>
          <w:rFonts w:asciiTheme="majorHAnsi" w:hAnsiTheme="majorHAnsi"/>
          <w:b/>
          <w:sz w:val="20"/>
          <w:szCs w:val="20"/>
        </w:rPr>
        <w:t>бюджета</w:t>
      </w:r>
    </w:p>
    <w:p w:rsidR="008E6967" w:rsidRPr="00C52530" w:rsidRDefault="009D6715" w:rsidP="00C52530">
      <w:pPr>
        <w:jc w:val="center"/>
        <w:rPr>
          <w:rFonts w:asciiTheme="majorHAnsi" w:hAnsiTheme="majorHAnsi"/>
          <w:b/>
          <w:sz w:val="20"/>
          <w:szCs w:val="20"/>
        </w:rPr>
      </w:pPr>
      <w:r w:rsidRPr="00C52530">
        <w:rPr>
          <w:rFonts w:asciiTheme="majorHAnsi" w:hAnsiTheme="majorHAnsi"/>
          <w:b/>
          <w:sz w:val="20"/>
          <w:szCs w:val="20"/>
        </w:rPr>
        <w:t>муниципального образования «Город Астрахань» за 9 месяцев 2022 года</w:t>
      </w:r>
      <w:r w:rsidR="002F2DBA">
        <w:rPr>
          <w:rFonts w:asciiTheme="majorHAnsi" w:hAnsiTheme="majorHAnsi"/>
          <w:b/>
          <w:sz w:val="20"/>
          <w:szCs w:val="20"/>
        </w:rPr>
        <w:t>»</w:t>
      </w:r>
      <w:bookmarkStart w:id="1" w:name="_GoBack"/>
      <w:bookmarkEnd w:id="1"/>
    </w:p>
    <w:p w:rsidR="008E6967" w:rsidRPr="00C52530" w:rsidRDefault="009D6715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>На основании п.5 статьи 264.2 Бюджетного 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 образования «Город Астрахань»:</w:t>
      </w:r>
    </w:p>
    <w:p w:rsidR="008E6967" w:rsidRPr="00C52530" w:rsidRDefault="00014897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 xml:space="preserve">1. </w:t>
      </w:r>
      <w:r w:rsidR="009D6715" w:rsidRPr="00C52530">
        <w:rPr>
          <w:rFonts w:ascii="Arial" w:hAnsi="Arial" w:cs="Arial"/>
          <w:sz w:val="18"/>
          <w:szCs w:val="18"/>
        </w:rPr>
        <w:t>Утвердить прилагаемый отчет об исполнении бюджета</w:t>
      </w:r>
      <w:r w:rsidR="00C52530"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муниципального образования «Город Астрахань» за 9 месяцев 2022 года:</w:t>
      </w:r>
    </w:p>
    <w:p w:rsidR="008E6967" w:rsidRPr="00C52530" w:rsidRDefault="00C52530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 xml:space="preserve">- </w:t>
      </w:r>
      <w:r w:rsidR="009D6715" w:rsidRPr="00C52530">
        <w:rPr>
          <w:rFonts w:ascii="Arial" w:hAnsi="Arial" w:cs="Arial"/>
          <w:sz w:val="18"/>
          <w:szCs w:val="18"/>
        </w:rPr>
        <w:t>по доходам в сумме 7 986 008,0 тыс. рублей;</w:t>
      </w:r>
    </w:p>
    <w:p w:rsidR="008E6967" w:rsidRPr="00C52530" w:rsidRDefault="00C52530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 xml:space="preserve">- </w:t>
      </w:r>
      <w:r w:rsidR="009D6715" w:rsidRPr="00C52530">
        <w:rPr>
          <w:rFonts w:ascii="Arial" w:hAnsi="Arial" w:cs="Arial"/>
          <w:sz w:val="18"/>
          <w:szCs w:val="18"/>
        </w:rPr>
        <w:t>по расходам в сумме 7 962 179,9 тыс. рублей;</w:t>
      </w:r>
    </w:p>
    <w:p w:rsidR="008E6967" w:rsidRPr="00C52530" w:rsidRDefault="00C52530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 xml:space="preserve">- </w:t>
      </w:r>
      <w:r w:rsidR="009D6715" w:rsidRPr="00C52530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="009D6715" w:rsidRPr="00C52530">
        <w:rPr>
          <w:rFonts w:ascii="Arial" w:hAnsi="Arial" w:cs="Arial"/>
          <w:sz w:val="18"/>
          <w:szCs w:val="18"/>
        </w:rPr>
        <w:t>дств в с</w:t>
      </w:r>
      <w:proofErr w:type="gramEnd"/>
      <w:r w:rsidR="009D6715" w:rsidRPr="00C52530">
        <w:rPr>
          <w:rFonts w:ascii="Arial" w:hAnsi="Arial" w:cs="Arial"/>
          <w:sz w:val="18"/>
          <w:szCs w:val="18"/>
        </w:rPr>
        <w:t>умме 23 828,1 тыс. рублей.</w:t>
      </w:r>
    </w:p>
    <w:p w:rsidR="008E6967" w:rsidRPr="00C52530" w:rsidRDefault="00014897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52530">
        <w:rPr>
          <w:rFonts w:ascii="Arial" w:hAnsi="Arial" w:cs="Arial"/>
          <w:sz w:val="18"/>
          <w:szCs w:val="18"/>
        </w:rPr>
        <w:t xml:space="preserve">2. </w:t>
      </w:r>
      <w:r w:rsidR="009D6715" w:rsidRPr="00C52530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C52530"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муниципального образования «Город Астрахань» разместить настоящее</w:t>
      </w:r>
      <w:r w:rsidR="00C52530"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распоряжение администрации</w:t>
      </w:r>
      <w:r w:rsidR="00C52530"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 xml:space="preserve">Астрахань» на </w:t>
      </w:r>
      <w:proofErr w:type="gramStart"/>
      <w:r w:rsidR="009D6715" w:rsidRPr="00C52530">
        <w:rPr>
          <w:rFonts w:ascii="Arial" w:hAnsi="Arial" w:cs="Arial"/>
          <w:sz w:val="18"/>
          <w:szCs w:val="18"/>
        </w:rPr>
        <w:t>официальном</w:t>
      </w:r>
      <w:proofErr w:type="gramEnd"/>
      <w:r w:rsidR="00C52530"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8E6967" w:rsidRPr="00C52530" w:rsidRDefault="00C52530" w:rsidP="00C52530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r w:rsidR="009D6715" w:rsidRPr="00C52530">
        <w:rPr>
          <w:rFonts w:ascii="Arial" w:hAnsi="Arial" w:cs="Arial"/>
          <w:sz w:val="18"/>
          <w:szCs w:val="18"/>
        </w:rPr>
        <w:t>Направить отчет об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муниципального образования «Город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сайте администрации муниципального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исполнении бюджета муниципального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образования «Город Астрахань» за 9 месяцев 2022 года в Городскую Думу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муниципального образования «Город Астрахань» и контрольно-счетную</w:t>
      </w:r>
      <w:r w:rsidRPr="00C52530">
        <w:rPr>
          <w:rFonts w:ascii="Arial" w:hAnsi="Arial" w:cs="Arial"/>
          <w:sz w:val="18"/>
          <w:szCs w:val="18"/>
        </w:rPr>
        <w:t xml:space="preserve"> </w:t>
      </w:r>
      <w:r w:rsidR="009D6715" w:rsidRPr="00C52530">
        <w:rPr>
          <w:rFonts w:ascii="Arial" w:hAnsi="Arial" w:cs="Arial"/>
          <w:sz w:val="18"/>
          <w:szCs w:val="18"/>
        </w:rPr>
        <w:t>палату муниципального образования «Город Астрахань».</w:t>
      </w:r>
    </w:p>
    <w:p w:rsidR="008E6967" w:rsidRPr="00C52530" w:rsidRDefault="009D6715" w:rsidP="00C52530">
      <w:pPr>
        <w:jc w:val="right"/>
        <w:rPr>
          <w:rFonts w:ascii="Arial" w:hAnsi="Arial" w:cs="Arial"/>
          <w:b/>
          <w:sz w:val="18"/>
          <w:szCs w:val="18"/>
        </w:rPr>
      </w:pPr>
      <w:r w:rsidRPr="00C52530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C52530" w:rsidRPr="00C52530">
        <w:rPr>
          <w:rFonts w:ascii="Arial" w:hAnsi="Arial" w:cs="Arial"/>
          <w:b/>
          <w:sz w:val="18"/>
          <w:szCs w:val="18"/>
        </w:rPr>
        <w:t xml:space="preserve"> </w:t>
      </w:r>
      <w:r w:rsidRPr="00C52530">
        <w:rPr>
          <w:rFonts w:ascii="Arial" w:hAnsi="Arial" w:cs="Arial"/>
          <w:b/>
          <w:sz w:val="18"/>
          <w:szCs w:val="18"/>
        </w:rPr>
        <w:t>«Город Астрахань»</w:t>
      </w:r>
      <w:r w:rsidR="00C52530" w:rsidRPr="00C52530">
        <w:rPr>
          <w:rFonts w:ascii="Arial" w:hAnsi="Arial" w:cs="Arial"/>
          <w:b/>
          <w:sz w:val="18"/>
          <w:szCs w:val="18"/>
        </w:rPr>
        <w:t xml:space="preserve"> </w:t>
      </w:r>
      <w:r w:rsidRPr="00C52530">
        <w:rPr>
          <w:rFonts w:ascii="Arial" w:hAnsi="Arial" w:cs="Arial"/>
          <w:b/>
          <w:sz w:val="18"/>
          <w:szCs w:val="18"/>
        </w:rPr>
        <w:t>О.А. Полумордвинов</w:t>
      </w:r>
    </w:p>
    <w:p w:rsidR="008E6967" w:rsidRPr="00014897" w:rsidRDefault="008E6967" w:rsidP="00014897"/>
    <w:p w:rsidR="00014897" w:rsidRPr="00014897" w:rsidRDefault="00014897"/>
    <w:sectPr w:rsidR="00014897" w:rsidRPr="00014897" w:rsidSect="00C5253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719" w:rsidRDefault="00674719">
      <w:r>
        <w:separator/>
      </w:r>
    </w:p>
  </w:endnote>
  <w:endnote w:type="continuationSeparator" w:id="0">
    <w:p w:rsidR="00674719" w:rsidRDefault="0067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719" w:rsidRDefault="00674719"/>
  </w:footnote>
  <w:footnote w:type="continuationSeparator" w:id="0">
    <w:p w:rsidR="00674719" w:rsidRDefault="006747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93C98"/>
    <w:multiLevelType w:val="multilevel"/>
    <w:tmpl w:val="83BEAD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D13DFC"/>
    <w:multiLevelType w:val="multilevel"/>
    <w:tmpl w:val="7340B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E6967"/>
    <w:rsid w:val="00014897"/>
    <w:rsid w:val="002F2DBA"/>
    <w:rsid w:val="00674719"/>
    <w:rsid w:val="008E6967"/>
    <w:rsid w:val="009451D3"/>
    <w:rsid w:val="009D6715"/>
    <w:rsid w:val="00BF6ABF"/>
    <w:rsid w:val="00C52530"/>
    <w:rsid w:val="00C847A5"/>
    <w:rsid w:val="00CE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20">
    <w:name w:val="Заголовок №2"/>
    <w:basedOn w:val="a"/>
    <w:link w:val="2"/>
    <w:pPr>
      <w:shd w:val="clear" w:color="auto" w:fill="FFFFFF"/>
      <w:outlineLvl w:val="1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2022-10-25T12:59:00Z</dcterms:created>
  <dcterms:modified xsi:type="dcterms:W3CDTF">2022-10-25T13:13:00Z</dcterms:modified>
</cp:coreProperties>
</file>